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30" w:rsidRDefault="00A13190">
      <w:pPr>
        <w:rPr>
          <w:rFonts w:cstheme="minorHAnsi"/>
          <w:b/>
          <w:color w:val="222222"/>
          <w:sz w:val="28"/>
          <w:szCs w:val="28"/>
          <w:shd w:val="clear" w:color="auto" w:fill="FFFFFF"/>
        </w:rPr>
      </w:pPr>
      <w:r w:rsidRPr="00A13190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Training Curriculum Beginner Manicure &amp; Pedicure 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 xml:space="preserve">Module 1: 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Introduction to Nail Care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History and importance of manicure and pedicure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Roles and responsibilities of a nail technician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Overview of tools, products, and equipment</w:t>
      </w:r>
    </w:p>
    <w:p w:rsidR="00A13190" w:rsidRPr="00A13190" w:rsidRDefault="00A13190" w:rsidP="00A13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 xml:space="preserve">Module 2: 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Health, Safety, and Hygiene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Salon sanitation and sterilization procedures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Personal hygiene and professional presentation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Identifying and preventing infections</w:t>
      </w:r>
    </w:p>
    <w:p w:rsidR="00A13190" w:rsidRPr="00A13190" w:rsidRDefault="00A13190" w:rsidP="00A13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Contraindications (e.g. fungal infections, open wounds)</w:t>
      </w:r>
    </w:p>
    <w:p w:rsidR="00A13190" w:rsidRPr="00A13190" w:rsidRDefault="00A13190" w:rsidP="00A13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 xml:space="preserve">Module 3: 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Anatomy and Physiology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Structure of the hand, foot, and nail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Nail growth cycle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Common nail and skin disorders (basic level)</w:t>
      </w:r>
    </w:p>
    <w:p w:rsidR="00A13190" w:rsidRPr="00A13190" w:rsidRDefault="00A13190" w:rsidP="00A13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 xml:space="preserve">Module 4: 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Tools and Products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Identification and use of manicure/pedicure tools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Nail care products: lotions, creams, nail polish, etc.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Proper handling and maintenance of tools</w:t>
      </w:r>
    </w:p>
    <w:p w:rsidR="00A13190" w:rsidRPr="00A13190" w:rsidRDefault="00A13190" w:rsidP="00A13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 xml:space="preserve">Module 5: 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Basic Manicure Procedures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Nail trimming and shaping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Cuticle care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Hand massage techniques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Nail buffing and polishing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Application of base coat, polish, top coat</w:t>
      </w:r>
    </w:p>
    <w:p w:rsidR="00A13190" w:rsidRPr="00A13190" w:rsidRDefault="00A13190" w:rsidP="00A13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 xml:space="preserve">Module 6: 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Basic Pedicure Procedures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Foot soaking and exfoliation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Nail and cuticle care for toenails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Callus removal (basic)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Foot massage techniques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Nail painting</w:t>
      </w:r>
    </w:p>
    <w:p w:rsidR="00A13190" w:rsidRPr="00A13190" w:rsidRDefault="00A13190" w:rsidP="00A13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 xml:space="preserve">Module 7: 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Client Consultation and Care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How to conduct a client consultation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Understanding client needs and preferences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Aftercare advice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Building client trust and communication</w:t>
      </w:r>
    </w:p>
    <w:p w:rsidR="00A13190" w:rsidRPr="00A13190" w:rsidRDefault="00A13190" w:rsidP="00A13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 xml:space="preserve">Module 8: 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Practical Training and Assessment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Hands-on practice on live models or mannequins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Step-by-step guided sessions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Hygiene checks and tool handling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Final assessment: complete manicure &amp; pedicure on a client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 xml:space="preserve">Module 9 (Optional): 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Introduction to Nail Art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Basic nail art designs (dots, lines, stickers)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Use of simple tools (dotting tool, striping brush)</w:t>
      </w: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</w:p>
    <w:p w:rsidR="00A13190" w:rsidRPr="00A13190" w:rsidRDefault="00A13190" w:rsidP="00A13190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A13190">
        <w:rPr>
          <w:rFonts w:eastAsia="Times New Roman" w:cstheme="minorHAnsi"/>
          <w:lang w:val="en-GB" w:eastAsia="nl-NL"/>
        </w:rPr>
        <w:t>Exam at the NVTI</w:t>
      </w:r>
    </w:p>
    <w:p w:rsidR="00A13190" w:rsidRPr="00A13190" w:rsidRDefault="00A13190" w:rsidP="00A13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A13190" w:rsidRPr="00A13190" w:rsidRDefault="00A13190" w:rsidP="00A13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A13190" w:rsidRPr="00A13190" w:rsidRDefault="00A13190" w:rsidP="00A13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A13190" w:rsidRPr="00A13190" w:rsidRDefault="00A13190">
      <w:pPr>
        <w:rPr>
          <w:rFonts w:cstheme="minorHAnsi"/>
          <w:b/>
          <w:lang w:val="en-GB"/>
        </w:rPr>
      </w:pPr>
    </w:p>
    <w:sectPr w:rsidR="00A13190" w:rsidRPr="00A13190" w:rsidSect="00A13190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3190"/>
    <w:rsid w:val="00A13190"/>
    <w:rsid w:val="00F7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71E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1</cp:revision>
  <dcterms:created xsi:type="dcterms:W3CDTF">2025-05-11T15:49:00Z</dcterms:created>
  <dcterms:modified xsi:type="dcterms:W3CDTF">2025-05-11T15:58:00Z</dcterms:modified>
</cp:coreProperties>
</file>